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91" w:rsidRPr="00091D91" w:rsidRDefault="00091D91" w:rsidP="00091D9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КОШУРНИКОВО КУРАГИНСКОГО РАЙОНА КРАСНОЯРСКОГО КРАЯ</w:t>
      </w:r>
    </w:p>
    <w:p w:rsidR="00091D91" w:rsidRPr="00091D91" w:rsidRDefault="00091D91" w:rsidP="00091D9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091D91" w:rsidRPr="00091D91" w:rsidRDefault="00091D91" w:rsidP="00091D9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91D91" w:rsidRPr="00091D91" w:rsidRDefault="00091D91" w:rsidP="00091D9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091D91" w:rsidRPr="00091D91" w:rsidRDefault="00091D91" w:rsidP="00091D9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17.02.2022                            </w:t>
      </w:r>
      <w:proofErr w:type="spellStart"/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                  № 04-п</w:t>
      </w:r>
    </w:p>
    <w:p w:rsidR="00091D91" w:rsidRPr="00091D91" w:rsidRDefault="00091D91" w:rsidP="00091D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91" w:rsidRPr="00091D91" w:rsidRDefault="00091D91" w:rsidP="00091D9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 </w:t>
      </w:r>
      <w:bookmarkStart w:id="0" w:name="_Hlk87436565"/>
      <w:bookmarkStart w:id="1" w:name="_Hlk87436822"/>
      <w:bookmarkEnd w:id="0"/>
      <w:r w:rsidRPr="00091D91">
        <w:rPr>
          <w:rFonts w:ascii="Times New Roman" w:eastAsia="Times New Roman" w:hAnsi="Times New Roman" w:cs="Times New Roman"/>
          <w:b/>
          <w:bCs/>
          <w:color w:val="1A8EBD"/>
          <w:sz w:val="32"/>
          <w:szCs w:val="32"/>
          <w:lang w:eastAsia="ru-RU"/>
        </w:rPr>
        <w:t>формы проверочного листа, используемого при осуществлении </w:t>
      </w:r>
      <w:bookmarkStart w:id="2" w:name="_Hlk82421409"/>
      <w:bookmarkEnd w:id="1"/>
      <w:r w:rsidRPr="00091D91">
        <w:rPr>
          <w:rFonts w:ascii="Times New Roman" w:eastAsia="Times New Roman" w:hAnsi="Times New Roman" w:cs="Times New Roman"/>
          <w:b/>
          <w:bCs/>
          <w:color w:val="1A8EBD"/>
          <w:sz w:val="32"/>
          <w:szCs w:val="32"/>
          <w:lang w:eastAsia="ru-RU"/>
        </w:rPr>
        <w:t>муниципального контроля </w:t>
      </w:r>
      <w:bookmarkEnd w:id="2"/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сфере благоустройства на территории муниципального образования поселок </w:t>
      </w:r>
      <w:proofErr w:type="spellStart"/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</w:p>
    <w:p w:rsidR="00091D91" w:rsidRPr="00091D91" w:rsidRDefault="00091D91" w:rsidP="00091D9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 53 Федерального закона </w:t>
      </w:r>
      <w:r w:rsidRPr="00091D9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от 31.07.2020 № 248-ФЗ</w:t>
      </w: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</w:t>
      </w: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также принимая во </w:t>
      </w:r>
      <w:proofErr w:type="gramStart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внимание</w:t>
      </w:r>
      <w:proofErr w:type="gramEnd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вступающее в силу с 1 марта 2022 года постановление Правительства Российской Федерации </w:t>
      </w:r>
      <w:r w:rsidRPr="00091D9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от 27.10.2021 № 1844</w:t>
      </w: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3" w:name="_Hlk87860463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 утверждении требований к разработке, содержанию, общественному обсуждению проектов форм проверочных листов, утверждению, применению, акту </w:t>
      </w:r>
      <w:proofErr w:type="spellStart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Авализации</w:t>
      </w:r>
      <w:proofErr w:type="spellEnd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 проверочных листов, а также случаев обязательного применения проверочных листов»</w:t>
      </w:r>
      <w:bookmarkEnd w:id="3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ПОСТАНОВЛЯЮ: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 </w:t>
      </w:r>
      <w:bookmarkStart w:id="4" w:name="_Hlk82421551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проверочного листа, используемого при осуществлении </w:t>
      </w:r>
      <w:bookmarkEnd w:id="4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на территории муниципального образования поселок </w:t>
      </w:r>
      <w:proofErr w:type="spellStart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Кошурниково</w:t>
      </w:r>
      <w:proofErr w:type="spellEnd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1D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возлагается на Заместителя Главы поселка.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Обеспечить </w:t>
      </w: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Кошурниковский</w:t>
      </w:r>
      <w:proofErr w:type="spellEnd"/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на официальном сайте Администрации поселка </w:t>
      </w:r>
      <w:proofErr w:type="spellStart"/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                                                                                    О.А. </w:t>
      </w:r>
      <w:proofErr w:type="spellStart"/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</w:t>
      </w:r>
      <w:proofErr w:type="spellEnd"/>
    </w:p>
    <w:p w:rsidR="00091D91" w:rsidRPr="00091D91" w:rsidRDefault="00091D91" w:rsidP="00091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91" w:rsidRPr="00091D91" w:rsidRDefault="00091D91" w:rsidP="00091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91D91" w:rsidRPr="00091D91" w:rsidRDefault="00091D91" w:rsidP="00091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091D91" w:rsidRPr="00091D91" w:rsidRDefault="00091D91" w:rsidP="00091D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17.02.2022 №04-п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QR-код, предусмотренный постановлением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16.04.2021 № 604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28 апреля 2015 г. № 415».</w:t>
      </w:r>
    </w:p>
    <w:p w:rsidR="00091D91" w:rsidRPr="00091D91" w:rsidRDefault="00091D91" w:rsidP="00091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Проверочный лист, используемый при осуществлении муниципального контроля в сфере благоустройства на территории муниципального образования поселок </w:t>
      </w:r>
      <w:proofErr w:type="spellStart"/>
      <w:r w:rsidRPr="00091D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Кошурниково</w:t>
      </w:r>
      <w:proofErr w:type="spellEnd"/>
    </w:p>
    <w:p w:rsidR="00091D91" w:rsidRPr="00091D91" w:rsidRDefault="00091D91" w:rsidP="00091D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также – проверочный лист)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___________20 ___ </w:t>
      </w:r>
      <w:proofErr w:type="spellStart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Кошурниково</w:t>
      </w:r>
      <w:proofErr w:type="spellEnd"/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заполнения проверочного листа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Вид контроля, включенный в единый реестр видов контроля: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 Наименование контрольного органа и реквизиты нормативного правового акта об утверждении формы проверочного листа:_____________________________________________________________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 Вид контрольного мероприятия: 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Объект муниципального контроля, в отношении которого проводится контрольное мероприятие: 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Фамилия, имя и отчество (при наличии) гражданина или индивидуального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 основной государственный регистрационный номер индивидуального предпринимателя, адрес регистрации гражданина или индивидуального предпринимателя, наименование юридического лица, его идентификационный номер налогоплательщика и (или) основной государственный регистрационный номер, адрес юридического лица (его филиалов, представительств, обособленных структурных подразделений), являющихся контролируемыми лицами: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 (места) проведения контрольного мероприятия с заполнением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проверочного листа: 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7. Реквизиты решения контрольного органа о проведении контрольного мероприятия, подписанного уполномоченным должностным лицом контрольного органа: 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Учётный номер контрольного мероприятия: 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 Список контрольных вопросов, отражающих содержание обязательных требований, ответы на которые свидетельствует о соблюдении или несоблюдении контролируемым лицом обязательных требований:</w:t>
      </w:r>
    </w:p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16" w:type="dxa"/>
        <w:tblCellMar>
          <w:left w:w="0" w:type="dxa"/>
          <w:right w:w="0" w:type="dxa"/>
        </w:tblCellMar>
        <w:tblLook w:val="04A0"/>
      </w:tblPr>
      <w:tblGrid>
        <w:gridCol w:w="718"/>
        <w:gridCol w:w="4833"/>
        <w:gridCol w:w="3411"/>
        <w:gridCol w:w="547"/>
        <w:gridCol w:w="680"/>
        <w:gridCol w:w="2191"/>
        <w:gridCol w:w="2436"/>
      </w:tblGrid>
      <w:tr w:rsidR="00091D91" w:rsidRPr="00091D91" w:rsidTr="00091D91">
        <w:trPr>
          <w:trHeight w:val="2870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2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091D91" w:rsidRPr="00091D91" w:rsidTr="00091D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1D91" w:rsidRPr="00091D91" w:rsidRDefault="00091D91" w:rsidP="000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1D91" w:rsidRPr="00091D91" w:rsidRDefault="00091D91" w:rsidP="000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1D91" w:rsidRPr="00091D91" w:rsidRDefault="00091D91" w:rsidP="000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1D91" w:rsidRPr="00091D91" w:rsidRDefault="00091D91" w:rsidP="000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91" w:rsidRPr="00091D91" w:rsidTr="00091D91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Контрольные вопросы применительно к содержанию прилегающих территорий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Очищается ли контролируемым лицом (собственник </w:t>
            </w:r>
            <w:bookmarkStart w:id="5" w:name="_Hlk22210955"/>
            <w:r w:rsidRPr="00091D91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t>и (или) иной законный владелец здания, строения,</w:t>
            </w:r>
            <w:bookmarkEnd w:id="5"/>
            <w:proofErr w:type="gramEnd"/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сооружения, земельного участка, нестационарного объекта (за исключением собственника или иного законного владельца помещения в многоквартирном доме, земельный участок под которым не образован или образован по границам такого дома)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прилегающая территория от мусора и иных отходов производства и потребления, опавшей листвы, сухой травянистой растительности, сорной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растительности, коры деревьев, порубочных остатков деревьев и кустарников</w:t>
            </w:r>
            <w:bookmarkStart w:id="6" w:name="_Hlk14965574"/>
            <w:r w:rsidRPr="00091D91">
              <w:rPr>
                <w:rFonts w:ascii="Arial" w:eastAsia="Times New Roman" w:hAnsi="Arial" w:cs="Arial"/>
                <w:color w:val="1A8EBD"/>
                <w:sz w:val="24"/>
                <w:szCs w:val="24"/>
                <w:lang w:eastAsia="ru-RU"/>
              </w:rPr>
              <w:t>?</w:t>
            </w:r>
            <w:bookmarkEnd w:id="6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 4.1.1. Правил благоустройства территории 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 Красноярского края, утвержденных решением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11.07.2017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17-59р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прилегающая территория, за исключением цветников и газонов, от снега и наледи для обеспечения свободного и безопасного прохода граждан?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4.1.1.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Осуществляются 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прилегающей территории покос травы и обрезка поросли?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4.1.1. 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Контрольные вопросы применительно к иным территориям, элементам и объектам благоустройства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Установлены ли контролируемым лицом ограждения, препятствующие свободному доступу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 населения к объектам образования, здравоохранения, культуры, физической культуры и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спорта, социального обслуживания населения?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 4.4.2.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ли контролируемым лицом (собственником и (или) иным законным владельцем здания, строения, сооружения либо уполномоченным лицом) надлежащее содержание фасада соответствующего здания, строения, сооружения (окраска поверхности фасада, отсутствие на фасаде пятен, надписей и поврежденных мест)?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Пункты 4.4.7-4.4.9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Повреждены ли (уничтожены ли) контролируемым лицом 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специальные знаки, надписи, содержащие информацию, необходимую для эксплуатации инженерных сооружений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2.5. и 2.4.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 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Осуществлены ли контролируемым лицом земляные работы без разрешения на их осуществление?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4.8. 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 4.8. 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маломобильные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населения?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4.8.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Направлено ли в администрацию 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 Красноярского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 уведомление о проведении земляных работ в результате аварий?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 4.8.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Допущено ли контролируемым лицом 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 4.5.5. 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Допущено ли контролируемым лицом 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загрязнение территории общего пользования транспортным средством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4.4.3.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Допущено ли контролируемым лицом удаление (снос) деревьев и (или) кустарников без порубочного билета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 4.5.6.-4.5.11.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Осуществлены</w:t>
            </w:r>
            <w:proofErr w:type="gramEnd"/>
            <w:r w:rsidRPr="00091D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4.5.6. – 4.5.11.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Осуществлена ли контролируемым лицом очистка от снега, наледи и сосулек кровли здания (сооружения), в отношении которого </w:t>
            </w:r>
            <w:proofErr w:type="gram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контролируемое</w:t>
            </w:r>
            <w:proofErr w:type="gram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 несёт соответствующую обязанность в соответствии с законодательством?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4.3.5.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Допущены ли контролируемым лицом выпас сельскохозяйственных животных и птиц на территориях общего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 4.10. Правил благоустройства территории муниципального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 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Допущены</w:t>
            </w:r>
            <w:proofErr w:type="gram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 контролируемым лицом вывоз или выгрузка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 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 Красноярского края, и не согласованные с органами санитарно-эпидемиологического надзора и органом по охране окружающей среды?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4.1.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4.1.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Производилась ли контролируемым лицом расклейка афиш, объявлений на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фасадах зданий, столбах, деревьях, остановочных павильонах и других объектах внешнего благоустройства, не предназначенных для этой цели</w:t>
            </w: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 2.5. Правил благоустройства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Создавались ли контролируемым лицом препятствия для проведения 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 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 указанных выше работ?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Пункты 4.1. – 4.3.Правил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проездами, тротуарами, автомобильными дорогами и на участках проложенных коммуникаций) за исключением случаев, не противоречащих законодательству?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 4.1.Правил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 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Проведено ли контролируемым лицом, осуществляющим прокладку, переустройство, ремонт и содержание подземных коммуникаций на территориях общего пользования, ограждение участка осуществления работ, котлована, ямы, траншеи и канавы во избежание доступа посторонних лиц</w:t>
            </w: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4.8.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ли контролируемым лицом, осуществляющим прокладку, переустройство, ремонт и содержание подземных коммуникаций на территориях общего пользования, восстановление нарушенных элементов благоустройства на территории непосредственного 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4.8.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 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Осуществлялось ли контролируемым лицом выжигание сухой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растительности либо сжигание листьев деревьев, кустарников на территории населенного пункта?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Пункт 4.5.5 Правил благоустройства </w:t>
            </w: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 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Соблюдены ли контролируемым лицом установленные Правилами благоустройства территории 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 Красноярского края требования к вывескам?</w:t>
            </w:r>
          </w:p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Пункты 2.5.6-2.5.9. Правил благоустройства территории муниципального образования поселок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края, утвержденных решением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Кошурниковского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Курагинского</w:t>
            </w:r>
            <w:proofErr w:type="spellEnd"/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11.07.2017</w:t>
            </w:r>
          </w:p>
          <w:p w:rsidR="00091D91" w:rsidRPr="00091D91" w:rsidRDefault="00091D91" w:rsidP="00091D9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17-59р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91D91" w:rsidRPr="00091D91" w:rsidRDefault="00091D91" w:rsidP="00091D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2881"/>
        <w:gridCol w:w="2663"/>
        <w:gridCol w:w="931"/>
        <w:gridCol w:w="2881"/>
      </w:tblGrid>
      <w:tr w:rsidR="00091D91" w:rsidRPr="00091D91" w:rsidTr="00091D91"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78455926"/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bookmarkEnd w:id="7"/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1D91" w:rsidRPr="00091D91" w:rsidRDefault="00091D91" w:rsidP="000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1D91" w:rsidRPr="00091D91" w:rsidRDefault="00091D91" w:rsidP="000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1D91" w:rsidRPr="00091D91" w:rsidRDefault="00091D91" w:rsidP="0009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D91" w:rsidRPr="00091D91" w:rsidTr="00091D91">
        <w:tc>
          <w:tcPr>
            <w:tcW w:w="5544" w:type="dxa"/>
            <w:gridSpan w:val="2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 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bookmarkStart w:id="8" w:name="_ftnref1"/>
            <w:bookmarkEnd w:id="8"/>
            <w:r w:rsidRPr="00091D91">
              <w:rPr>
                <w:rFonts w:ascii="Times New Roman" w:eastAsia="Times New Roman" w:hAnsi="Times New Roman" w:cs="Times New Roman"/>
                <w:color w:val="1A8EBD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1D91" w:rsidRPr="00091D91" w:rsidTr="00091D91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091D91" w:rsidRPr="00091D91" w:rsidTr="00091D91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1D91" w:rsidRPr="00091D91" w:rsidRDefault="00091D91" w:rsidP="00091D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D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91D91" w:rsidRPr="00091D91" w:rsidRDefault="00091D91" w:rsidP="00091D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D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D91" w:rsidRPr="00091D91" w:rsidRDefault="00087BE2" w:rsidP="00091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B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44.45pt;height:.5pt" o:hrpct="0" o:hrstd="t" o:hr="t" fillcolor="#a0a0a0" stroked="f"/>
        </w:pict>
      </w:r>
    </w:p>
    <w:p w:rsidR="00091D91" w:rsidRPr="00091D91" w:rsidRDefault="00091D91" w:rsidP="00091D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9" w:name="_ftn1"/>
      <w:bookmarkEnd w:id="9"/>
      <w:r w:rsidRPr="00091D91">
        <w:rPr>
          <w:rFonts w:ascii="Arial" w:eastAsia="Times New Roman" w:hAnsi="Arial" w:cs="Arial"/>
          <w:color w:val="1A8EBD"/>
          <w:sz w:val="20"/>
          <w:lang w:eastAsia="ru-RU"/>
        </w:rPr>
        <w:t>[1]</w:t>
      </w:r>
      <w:r w:rsidRPr="00091D91">
        <w:rPr>
          <w:rFonts w:ascii="Arial" w:eastAsia="Times New Roman" w:hAnsi="Arial" w:cs="Arial"/>
          <w:sz w:val="24"/>
          <w:szCs w:val="24"/>
          <w:lang w:eastAsia="ru-RU"/>
        </w:rPr>
        <w:t> 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  <w:p w:rsidR="00E87736" w:rsidRDefault="00E87736"/>
    <w:sectPr w:rsidR="00E87736" w:rsidSect="00091D91">
      <w:pgSz w:w="16838" w:h="11906" w:orient="landscape"/>
      <w:pgMar w:top="851" w:right="820" w:bottom="42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D91"/>
    <w:rsid w:val="00087BE2"/>
    <w:rsid w:val="00091D91"/>
    <w:rsid w:val="00BA7A6E"/>
    <w:rsid w:val="00E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D91"/>
    <w:rPr>
      <w:color w:val="0000FF"/>
      <w:u w:val="single"/>
    </w:rPr>
  </w:style>
  <w:style w:type="character" w:customStyle="1" w:styleId="hyperlink">
    <w:name w:val="hyperlink"/>
    <w:basedOn w:val="a0"/>
    <w:rsid w:val="00091D91"/>
  </w:style>
  <w:style w:type="paragraph" w:customStyle="1" w:styleId="s1">
    <w:name w:val="s1"/>
    <w:basedOn w:val="a"/>
    <w:rsid w:val="000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0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3051</Words>
  <Characters>17397</Characters>
  <Application>Microsoft Office Word</Application>
  <DocSecurity>0</DocSecurity>
  <Lines>144</Lines>
  <Paragraphs>40</Paragraphs>
  <ScaleCrop>false</ScaleCrop>
  <Company/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PNN</dc:creator>
  <cp:keywords/>
  <dc:description/>
  <cp:lastModifiedBy>PNN</cp:lastModifiedBy>
  <cp:revision>3</cp:revision>
  <dcterms:created xsi:type="dcterms:W3CDTF">2024-07-02T05:53:00Z</dcterms:created>
  <dcterms:modified xsi:type="dcterms:W3CDTF">2024-07-07T02:59:00Z</dcterms:modified>
</cp:coreProperties>
</file>