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Arial CYR"/>
          <w:sz w:val="28"/>
          <w:szCs w:val="28"/>
          <w:lang w:eastAsia="ar-SA"/>
        </w:rPr>
      </w:pPr>
      <w:r>
        <w:rPr>
          <w:rFonts w:ascii="Times New Roman" w:eastAsia="Arial CYR" w:hAnsi="Times New Roman" w:cs="Arial CYR"/>
          <w:noProof/>
          <w:sz w:val="28"/>
          <w:szCs w:val="28"/>
        </w:rPr>
        <w:drawing>
          <wp:inline distT="0" distB="0" distL="0" distR="0">
            <wp:extent cx="716280" cy="76962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КОШУРНИКОВСКИЙ ПОСЕЛКОВЫЙ СОВЕТ ДЕПУТАТОВ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КУРАГИНСКОГО РАЙОНА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КРАСНОЯРСКОГО КРАЯ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РЕШЕНИЕ </w:t>
      </w:r>
      <w:r w:rsidR="005F58D7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(проект)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00.00.2024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proofErr w:type="spellStart"/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>пгт</w:t>
      </w:r>
      <w:proofErr w:type="spellEnd"/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Кошурниково 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00</w:t>
      </w:r>
      <w:r w:rsidRPr="00A00043">
        <w:rPr>
          <w:rFonts w:ascii="Times New Roman" w:eastAsia="Times New Roman" w:hAnsi="Times New Roman" w:cs="Arial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>00р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      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О внесении изменений 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Устав посёлка Кошурниково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Курагинского района </w:t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Красноярского края</w:t>
      </w:r>
    </w:p>
    <w:p w:rsidR="00000000" w:rsidRDefault="00A00043" w:rsidP="00A00043">
      <w:pPr>
        <w:tabs>
          <w:tab w:val="left" w:pos="2868"/>
        </w:tabs>
      </w:pPr>
      <w:r>
        <w:tab/>
      </w:r>
    </w:p>
    <w:p w:rsidR="00A00043" w:rsidRPr="00A00043" w:rsidRDefault="00A00043" w:rsidP="00A000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A00043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руководствуясь Уставом посёлка Кошурниково, поселковый Совет депутатов РЕШИЛ:</w:t>
      </w:r>
    </w:p>
    <w:p w:rsidR="00A00043" w:rsidRDefault="00A00043" w:rsidP="00A00043">
      <w:pPr>
        <w:pStyle w:val="a5"/>
      </w:pPr>
      <w:r w:rsidRPr="00A00043">
        <w:t>1. Внести в Устав поселка Кошурниково Курагинского района Красноярского края следующие изменения:</w:t>
      </w:r>
    </w:p>
    <w:p w:rsidR="00A00043" w:rsidRPr="00CC6DBB" w:rsidRDefault="00A00043" w:rsidP="00A0004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C6DB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Pr="00CC6DBB">
        <w:rPr>
          <w:rFonts w:ascii="Times New Roman" w:hAnsi="Times New Roman"/>
          <w:b/>
          <w:sz w:val="28"/>
          <w:szCs w:val="28"/>
        </w:rPr>
        <w:t>. Статью 7 Устава дополнить пунктом 4</w:t>
      </w:r>
      <w:r>
        <w:rPr>
          <w:rFonts w:ascii="Times New Roman" w:hAnsi="Times New Roman"/>
          <w:b/>
          <w:sz w:val="28"/>
          <w:szCs w:val="28"/>
        </w:rPr>
        <w:t>6</w:t>
      </w:r>
      <w:r w:rsidRPr="00CC6DBB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A00043" w:rsidRDefault="00A00043" w:rsidP="00A000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CB2">
        <w:rPr>
          <w:rFonts w:ascii="Times New Roman" w:eastAsia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1.2. Статью 64 изложить в следующей редакции:</w:t>
      </w:r>
    </w:p>
    <w:p w:rsidR="005F58D7" w:rsidRDefault="005F58D7" w:rsidP="005F58D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«Статья 64. Вступление в силу и обнародование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58D7" w:rsidRDefault="005F58D7" w:rsidP="005F58D7">
      <w:pPr>
        <w:pStyle w:val="a7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правовых актов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 кодексом Российской Федерации.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 законом 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5F58D7" w:rsidRDefault="005F58D7" w:rsidP="005F58D7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</w:t>
      </w:r>
      <w:r>
        <w:rPr>
          <w:rFonts w:ascii="Times New Roman" w:hAnsi="Times New Roman"/>
          <w:sz w:val="28"/>
          <w:szCs w:val="28"/>
        </w:rPr>
        <w:lastRenderedPageBreak/>
        <w:t>между органами местного самоуправления, указываются в уставе муниципального образования.</w:t>
      </w:r>
      <w:proofErr w:type="gramEnd"/>
    </w:p>
    <w:p w:rsidR="005F58D7" w:rsidRDefault="005F58D7" w:rsidP="005F58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</w:t>
      </w:r>
      <w:proofErr w:type="gramEnd"/>
    </w:p>
    <w:p w:rsidR="005F58D7" w:rsidRPr="005F58D7" w:rsidRDefault="005F58D7" w:rsidP="005F58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2. </w:t>
      </w:r>
      <w:proofErr w:type="gramStart"/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Глава поселка Кошурниково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 </w:t>
      </w:r>
      <w:proofErr w:type="gramEnd"/>
    </w:p>
    <w:p w:rsidR="005F58D7" w:rsidRPr="005F58D7" w:rsidRDefault="005F58D7" w:rsidP="005F58D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  <w:r w:rsidRPr="005F58D7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ab/>
        <w:t xml:space="preserve">3. Настоящее Решение вступает в силу со дня, следующего за днём его опубликования в газете «Кошурниковский вестник» и на официальном интернет-сайте администрации Поселка Кошурниково (https://koshurnikovo-r04.gosweb.gosuslugi.ru/). </w:t>
      </w:r>
    </w:p>
    <w:p w:rsidR="005F58D7" w:rsidRPr="005F58D7" w:rsidRDefault="005F58D7" w:rsidP="005F58D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p w:rsidR="005F58D7" w:rsidRPr="005F58D7" w:rsidRDefault="005F58D7" w:rsidP="005F58D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6"/>
      </w:tblGrid>
      <w:tr w:rsidR="005F58D7" w:rsidRPr="005F58D7" w:rsidTr="00E5391A">
        <w:tc>
          <w:tcPr>
            <w:tcW w:w="4535" w:type="dxa"/>
            <w:shd w:val="clear" w:color="auto" w:fill="auto"/>
          </w:tcPr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Председатель </w:t>
            </w:r>
            <w:proofErr w:type="gramStart"/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поселкового</w:t>
            </w:r>
            <w:proofErr w:type="gramEnd"/>
          </w:p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Совета депутатов</w:t>
            </w:r>
          </w:p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 А.Е. Черкасов</w:t>
            </w:r>
          </w:p>
        </w:tc>
        <w:tc>
          <w:tcPr>
            <w:tcW w:w="4536" w:type="dxa"/>
            <w:shd w:val="clear" w:color="auto" w:fill="auto"/>
          </w:tcPr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Глава посёлка Кошурниково</w:t>
            </w:r>
          </w:p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5F58D7" w:rsidRPr="005F58D7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5F58D7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___________________     Л.А. Лещук</w:t>
            </w:r>
          </w:p>
        </w:tc>
      </w:tr>
    </w:tbl>
    <w:p w:rsidR="005F58D7" w:rsidRDefault="005F58D7" w:rsidP="005F58D7">
      <w:pPr>
        <w:pStyle w:val="a7"/>
        <w:ind w:firstLine="709"/>
        <w:jc w:val="both"/>
      </w:pPr>
    </w:p>
    <w:p w:rsidR="005F58D7" w:rsidRPr="00352CB2" w:rsidRDefault="005F58D7" w:rsidP="00A000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00043" w:rsidRDefault="00A00043" w:rsidP="00A00043">
      <w:pPr>
        <w:tabs>
          <w:tab w:val="left" w:pos="2868"/>
        </w:tabs>
      </w:pPr>
    </w:p>
    <w:sectPr w:rsidR="00A0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43"/>
    <w:rsid w:val="005F58D7"/>
    <w:rsid w:val="00A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4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00043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0043"/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paragraph" w:customStyle="1" w:styleId="a7">
    <w:name w:val="Текст в заданном формате"/>
    <w:basedOn w:val="a"/>
    <w:rsid w:val="005F58D7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2024-02-08T02:15:00Z</dcterms:created>
  <dcterms:modified xsi:type="dcterms:W3CDTF">2024-02-08T02:30:00Z</dcterms:modified>
</cp:coreProperties>
</file>